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13" w:rsidRDefault="00324913" w:rsidP="00324913">
      <w:pPr>
        <w:spacing w:line="360" w:lineRule="auto"/>
        <w:jc w:val="both"/>
        <w:rPr>
          <w:rFonts w:ascii="Times New Roman" w:hAnsi="Times New Roman"/>
          <w:sz w:val="24"/>
          <w:szCs w:val="24"/>
          <w:lang w:val="ro-RO"/>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suppressAutoHyphens/>
        <w:spacing w:line="345" w:lineRule="atLeast"/>
        <w:jc w:val="center"/>
        <w:rPr>
          <w:rFonts w:ascii="Times New Roman" w:hAnsi="Times New Roman"/>
          <w:b/>
          <w:bCs/>
          <w:color w:val="333333"/>
          <w:sz w:val="24"/>
          <w:szCs w:val="24"/>
          <w:lang w:val="ro-RO" w:eastAsia="ar-SA"/>
        </w:rPr>
      </w:pPr>
      <w:r>
        <w:rPr>
          <w:rFonts w:ascii="Times New Roman" w:hAnsi="Times New Roman"/>
          <w:b/>
          <w:bCs/>
          <w:color w:val="333333"/>
          <w:sz w:val="24"/>
          <w:szCs w:val="24"/>
          <w:lang w:val="ro-RO" w:eastAsia="ar-SA"/>
        </w:rPr>
        <w:t>DECLARAȚIE</w:t>
      </w:r>
    </w:p>
    <w:p w:rsidR="00324913" w:rsidRDefault="00324913" w:rsidP="00324913">
      <w:pPr>
        <w:suppressAutoHyphens/>
        <w:spacing w:line="345" w:lineRule="atLeast"/>
        <w:jc w:val="center"/>
        <w:rPr>
          <w:rFonts w:ascii="Times New Roman" w:hAnsi="Times New Roman"/>
          <w:b/>
          <w:bCs/>
          <w:color w:val="333333"/>
          <w:sz w:val="24"/>
          <w:szCs w:val="24"/>
          <w:lang w:val="ro-RO" w:eastAsia="ar-SA"/>
        </w:rPr>
      </w:pPr>
    </w:p>
    <w:p w:rsidR="00324913" w:rsidRDefault="00324913" w:rsidP="00324913">
      <w:pPr>
        <w:suppressAutoHyphens/>
        <w:spacing w:line="345" w:lineRule="atLeast"/>
        <w:jc w:val="center"/>
        <w:rPr>
          <w:rFonts w:ascii="Times New Roman" w:hAnsi="Times New Roman"/>
          <w:b/>
          <w:bCs/>
          <w:color w:val="333333"/>
          <w:sz w:val="24"/>
          <w:szCs w:val="24"/>
          <w:lang w:val="ro-RO" w:eastAsia="ar-SA"/>
        </w:rPr>
      </w:pPr>
    </w:p>
    <w:p w:rsidR="00324913" w:rsidRDefault="00324913" w:rsidP="00324913">
      <w:pPr>
        <w:suppressAutoHyphens/>
        <w:spacing w:line="345" w:lineRule="atLeast"/>
        <w:jc w:val="center"/>
        <w:rPr>
          <w:rFonts w:ascii="Times New Roman" w:hAnsi="Times New Roman"/>
          <w:b/>
          <w:bCs/>
          <w:color w:val="333333"/>
          <w:sz w:val="24"/>
          <w:szCs w:val="24"/>
          <w:lang w:val="ro-RO" w:eastAsia="ar-SA"/>
        </w:rPr>
      </w:pPr>
    </w:p>
    <w:p w:rsidR="00324913" w:rsidRDefault="00324913" w:rsidP="00324913">
      <w:pPr>
        <w:suppressAutoHyphens/>
        <w:spacing w:line="345" w:lineRule="atLeast"/>
        <w:jc w:val="center"/>
        <w:rPr>
          <w:rFonts w:ascii="Times New Roman" w:hAnsi="Times New Roman"/>
          <w:b/>
          <w:bCs/>
          <w:color w:val="333333"/>
          <w:sz w:val="24"/>
          <w:szCs w:val="24"/>
          <w:lang w:val="ro-RO" w:eastAsia="ar-SA"/>
        </w:rPr>
      </w:pPr>
    </w:p>
    <w:p w:rsidR="00324913" w:rsidRDefault="00324913" w:rsidP="00324913">
      <w:pPr>
        <w:spacing w:line="345" w:lineRule="atLeast"/>
        <w:jc w:val="both"/>
        <w:rPr>
          <w:rFonts w:ascii="Times New Roman" w:hAnsi="Times New Roman"/>
          <w:color w:val="333333"/>
          <w:sz w:val="24"/>
          <w:szCs w:val="24"/>
          <w:lang w:val="ro-RO" w:eastAsia="ro-RO"/>
        </w:rPr>
      </w:pPr>
      <w:r>
        <w:rPr>
          <w:rFonts w:ascii="Times New Roman" w:hAnsi="Times New Roman"/>
          <w:color w:val="333333"/>
          <w:sz w:val="24"/>
          <w:szCs w:val="24"/>
          <w:lang w:val="ro-RO" w:eastAsia="ro-RO"/>
        </w:rPr>
        <w:tab/>
        <w:t xml:space="preserve">Subsemnatul/(a), ........................................................................................, declar că am luat cunoștință de drepturile mele conform legislației în materie de prelucrare de date cu caracter personal, în conformitate cu Regulamentul (UE) </w:t>
      </w:r>
      <w:r>
        <w:rPr>
          <w:rFonts w:ascii="Times New Roman" w:hAnsi="Times New Roman"/>
          <w:sz w:val="24"/>
          <w:szCs w:val="24"/>
        </w:rPr>
        <w:fldChar w:fldCharType="begin"/>
      </w:r>
      <w:r>
        <w:rPr>
          <w:rFonts w:ascii="Times New Roman" w:hAnsi="Times New Roman"/>
          <w:sz w:val="24"/>
          <w:szCs w:val="24"/>
        </w:rPr>
        <w:instrText xml:space="preserve"> HYPERLINK "http://lege5.ro/App/Document/geydmobqg42q/regulamentul-nr-679-2016-privind-protectia-persoanelor-fizice-in-ceea-ce-priveste-prelucrarea-datelor-cu-caracter-personal-si-privind-libera-circulatie-a-acestor-date-si-de-abrogare-a-directivei-95-46?d=2020-08-25" \t "_blank" </w:instrText>
      </w:r>
      <w:r>
        <w:rPr>
          <w:rFonts w:ascii="Times New Roman" w:hAnsi="Times New Roman"/>
          <w:sz w:val="24"/>
          <w:szCs w:val="24"/>
        </w:rPr>
        <w:fldChar w:fldCharType="separate"/>
      </w:r>
      <w:r>
        <w:rPr>
          <w:rStyle w:val="Hyperlink"/>
          <w:rFonts w:ascii="Times New Roman" w:hAnsi="Times New Roman"/>
          <w:sz w:val="24"/>
          <w:szCs w:val="24"/>
          <w:lang w:val="ro-RO" w:eastAsia="ro-RO"/>
        </w:rPr>
        <w:t>nr. 679/2016</w:t>
      </w:r>
      <w:r>
        <w:rPr>
          <w:rFonts w:ascii="Times New Roman" w:hAnsi="Times New Roman"/>
          <w:sz w:val="24"/>
          <w:szCs w:val="24"/>
        </w:rPr>
        <w:fldChar w:fldCharType="end"/>
      </w:r>
      <w:r>
        <w:rPr>
          <w:rFonts w:ascii="Times New Roman" w:hAnsi="Times New Roman"/>
          <w:color w:val="333333"/>
          <w:sz w:val="24"/>
          <w:szCs w:val="24"/>
          <w:lang w:val="ro-RO" w:eastAsia="ro-RO"/>
        </w:rPr>
        <w:t>, și îmi exprim consimțământul pentru prelucrarea datelor prevăzute în cererea de înscriere la concursul de angajare pe perioadă nedeterminată/determinată a personalului contractual, iar pentru cei declarați admiși, pe toată durata angajării.</w:t>
      </w:r>
    </w:p>
    <w:p w:rsidR="00324913" w:rsidRDefault="00324913" w:rsidP="00324913">
      <w:pPr>
        <w:spacing w:line="345" w:lineRule="atLeast"/>
        <w:jc w:val="both"/>
        <w:rPr>
          <w:rFonts w:ascii="Times New Roman" w:hAnsi="Times New Roman"/>
          <w:color w:val="333333"/>
          <w:sz w:val="24"/>
          <w:szCs w:val="24"/>
          <w:lang w:val="ro-RO" w:eastAsia="ro-RO"/>
        </w:rPr>
      </w:pPr>
      <w:r>
        <w:rPr>
          <w:rFonts w:ascii="Times New Roman" w:hAnsi="Times New Roman"/>
          <w:color w:val="333333"/>
          <w:sz w:val="24"/>
          <w:szCs w:val="24"/>
          <w:lang w:val="ro-RO" w:eastAsia="ro-RO"/>
        </w:rPr>
        <w:tab/>
        <w:t>Refuzul acordării consimțământului atrage imposibilitatea participării la concurs.</w:t>
      </w:r>
    </w:p>
    <w:p w:rsidR="00324913" w:rsidRDefault="00324913" w:rsidP="00324913">
      <w:pPr>
        <w:spacing w:line="345" w:lineRule="atLeast"/>
        <w:ind w:firstLine="1418"/>
        <w:jc w:val="both"/>
        <w:rPr>
          <w:rFonts w:ascii="Times New Roman" w:hAnsi="Times New Roman"/>
          <w:color w:val="333333"/>
          <w:sz w:val="24"/>
          <w:szCs w:val="24"/>
          <w:lang w:val="ro-RO" w:eastAsia="ro-RO"/>
        </w:rPr>
      </w:pPr>
      <w:r>
        <w:rPr>
          <w:rFonts w:ascii="Times New Roman" w:hAnsi="Times New Roman"/>
          <w:color w:val="333333"/>
          <w:sz w:val="24"/>
          <w:szCs w:val="24"/>
          <w:lang w:val="ro-RO" w:eastAsia="ro-RO"/>
        </w:rPr>
        <w:t>□ DA, sunt de acord.</w:t>
      </w:r>
    </w:p>
    <w:p w:rsidR="00324913" w:rsidRDefault="00324913" w:rsidP="00324913">
      <w:pPr>
        <w:spacing w:line="345" w:lineRule="atLeast"/>
        <w:ind w:firstLine="1418"/>
        <w:jc w:val="both"/>
        <w:rPr>
          <w:rFonts w:ascii="Times New Roman" w:hAnsi="Times New Roman"/>
          <w:color w:val="333333"/>
          <w:sz w:val="24"/>
          <w:szCs w:val="24"/>
          <w:lang w:val="ro-RO" w:eastAsia="ro-RO"/>
        </w:rPr>
      </w:pPr>
      <w:r>
        <w:rPr>
          <w:rFonts w:ascii="Times New Roman" w:hAnsi="Times New Roman"/>
          <w:color w:val="333333"/>
          <w:sz w:val="24"/>
          <w:szCs w:val="24"/>
          <w:lang w:val="ro-RO" w:eastAsia="ro-RO"/>
        </w:rPr>
        <w:t>□ NU sunt de acord.</w:t>
      </w:r>
    </w:p>
    <w:p w:rsidR="00324913" w:rsidRDefault="00324913" w:rsidP="00324913">
      <w:pPr>
        <w:spacing w:line="345" w:lineRule="atLeast"/>
        <w:jc w:val="both"/>
        <w:rPr>
          <w:rFonts w:ascii="Times New Roman" w:hAnsi="Times New Roman"/>
          <w:color w:val="333333"/>
          <w:sz w:val="24"/>
          <w:szCs w:val="24"/>
          <w:lang w:val="ro-RO" w:eastAsia="ro-RO"/>
        </w:rPr>
      </w:pPr>
      <w:r>
        <w:rPr>
          <w:rFonts w:ascii="Times New Roman" w:hAnsi="Times New Roman"/>
          <w:color w:val="333333"/>
          <w:sz w:val="24"/>
          <w:szCs w:val="24"/>
          <w:lang w:val="ro-RO" w:eastAsia="ro-RO"/>
        </w:rPr>
        <w:tab/>
        <w:t xml:space="preserve">Menționez că sunt de acord cu afișarea numelui în lista cu rezultatele concursului, publicată pe internet, la adresa  </w:t>
      </w:r>
      <w:r>
        <w:rPr>
          <w:rFonts w:ascii="Times New Roman" w:hAnsi="Times New Roman"/>
          <w:sz w:val="24"/>
          <w:szCs w:val="24"/>
        </w:rPr>
        <w:fldChar w:fldCharType="begin"/>
      </w:r>
      <w:r>
        <w:rPr>
          <w:rFonts w:ascii="Times New Roman" w:hAnsi="Times New Roman"/>
          <w:sz w:val="24"/>
          <w:szCs w:val="24"/>
        </w:rPr>
        <w:instrText xml:space="preserve"> HYPERLINK "http://www.mobilitateurbana4.ro" </w:instrText>
      </w:r>
      <w:r>
        <w:rPr>
          <w:rFonts w:ascii="Times New Roman" w:hAnsi="Times New Roman"/>
          <w:sz w:val="24"/>
          <w:szCs w:val="24"/>
        </w:rPr>
        <w:fldChar w:fldCharType="separate"/>
      </w:r>
      <w:r>
        <w:rPr>
          <w:rStyle w:val="Hyperlink"/>
          <w:rFonts w:ascii="Times New Roman" w:hAnsi="Times New Roman"/>
          <w:sz w:val="24"/>
          <w:szCs w:val="24"/>
          <w:lang w:val="ro-RO" w:eastAsia="ro-RO"/>
        </w:rPr>
        <w:t>www.dgauis.ro</w:t>
      </w:r>
      <w:r>
        <w:rPr>
          <w:rFonts w:ascii="Times New Roman" w:hAnsi="Times New Roman"/>
          <w:sz w:val="24"/>
          <w:szCs w:val="24"/>
        </w:rPr>
        <w:fldChar w:fldCharType="end"/>
      </w:r>
      <w:r>
        <w:rPr>
          <w:rFonts w:ascii="Times New Roman" w:hAnsi="Times New Roman"/>
          <w:color w:val="333333"/>
          <w:sz w:val="24"/>
          <w:szCs w:val="24"/>
          <w:lang w:val="ro-RO" w:eastAsia="ro-RO"/>
        </w:rPr>
        <w:t>.</w:t>
      </w:r>
    </w:p>
    <w:p w:rsidR="00324913" w:rsidRDefault="00324913" w:rsidP="00324913">
      <w:pPr>
        <w:keepNext/>
        <w:suppressAutoHyphens/>
        <w:spacing w:before="240" w:after="60" w:line="345" w:lineRule="atLeast"/>
        <w:jc w:val="right"/>
        <w:outlineLvl w:val="3"/>
        <w:rPr>
          <w:rFonts w:ascii="Times New Roman" w:hAnsi="Times New Roman"/>
          <w:b/>
          <w:bCs/>
          <w:color w:val="333333"/>
          <w:sz w:val="24"/>
          <w:szCs w:val="24"/>
          <w:lang w:val="ro-RO" w:eastAsia="ar-SA"/>
        </w:rPr>
      </w:pPr>
    </w:p>
    <w:p w:rsidR="00324913" w:rsidRDefault="00324913" w:rsidP="00324913">
      <w:pPr>
        <w:suppressAutoHyphens/>
        <w:spacing w:line="276" w:lineRule="auto"/>
        <w:jc w:val="both"/>
        <w:rPr>
          <w:rFonts w:ascii="Times New Roman" w:hAnsi="Times New Roman"/>
          <w:bCs/>
          <w:sz w:val="24"/>
          <w:szCs w:val="24"/>
          <w:lang w:val="ro-RO" w:eastAsia="ar-SA"/>
        </w:rPr>
      </w:pPr>
    </w:p>
    <w:p w:rsidR="00324913" w:rsidRDefault="00324913" w:rsidP="00324913">
      <w:pPr>
        <w:suppressAutoHyphens/>
        <w:spacing w:line="276" w:lineRule="auto"/>
        <w:jc w:val="both"/>
        <w:rPr>
          <w:rFonts w:ascii="Times New Roman" w:hAnsi="Times New Roman"/>
          <w:bCs/>
          <w:sz w:val="24"/>
          <w:szCs w:val="24"/>
          <w:lang w:val="ro-RO" w:eastAsia="ar-SA"/>
        </w:rPr>
      </w:pPr>
    </w:p>
    <w:p w:rsidR="00324913" w:rsidRDefault="00324913" w:rsidP="00324913">
      <w:pPr>
        <w:suppressAutoHyphens/>
        <w:spacing w:line="276" w:lineRule="auto"/>
        <w:jc w:val="both"/>
        <w:rPr>
          <w:rFonts w:ascii="Times New Roman" w:hAnsi="Times New Roman"/>
          <w:bCs/>
          <w:sz w:val="24"/>
          <w:szCs w:val="24"/>
          <w:lang w:val="ro-RO" w:eastAsia="ar-SA"/>
        </w:rPr>
      </w:pPr>
    </w:p>
    <w:p w:rsidR="00324913" w:rsidRDefault="00324913" w:rsidP="00324913">
      <w:pPr>
        <w:suppressAutoHyphens/>
        <w:spacing w:line="276" w:lineRule="auto"/>
        <w:jc w:val="both"/>
        <w:rPr>
          <w:rFonts w:ascii="Times New Roman" w:hAnsi="Times New Roman"/>
          <w:bCs/>
          <w:sz w:val="24"/>
          <w:szCs w:val="24"/>
          <w:lang w:val="ro-RO" w:eastAsia="ar-SA"/>
        </w:rPr>
      </w:pPr>
      <w:r>
        <w:rPr>
          <w:rFonts w:ascii="Times New Roman" w:hAnsi="Times New Roman"/>
          <w:bCs/>
          <w:sz w:val="24"/>
          <w:szCs w:val="24"/>
          <w:lang w:val="ro-RO" w:eastAsia="ar-SA"/>
        </w:rPr>
        <w:tab/>
        <w:t>Data .................................</w:t>
      </w:r>
      <w:r>
        <w:rPr>
          <w:rFonts w:ascii="Times New Roman" w:hAnsi="Times New Roman"/>
          <w:bCs/>
          <w:sz w:val="24"/>
          <w:szCs w:val="24"/>
          <w:lang w:val="ro-RO" w:eastAsia="ar-SA"/>
        </w:rPr>
        <w:tab/>
        <w:t xml:space="preserve">                                   Semnătura .................................</w:t>
      </w:r>
    </w:p>
    <w:p w:rsidR="00324913" w:rsidRDefault="00324913" w:rsidP="00324913">
      <w:pPr>
        <w:suppressAutoHyphens/>
        <w:spacing w:line="276" w:lineRule="auto"/>
        <w:jc w:val="both"/>
        <w:rPr>
          <w:rFonts w:ascii="Times New Roman" w:hAnsi="Times New Roman"/>
          <w:bCs/>
          <w:sz w:val="24"/>
          <w:szCs w:val="24"/>
          <w:lang w:val="ro-RO" w:eastAsia="ar-SA"/>
        </w:rPr>
      </w:pPr>
    </w:p>
    <w:p w:rsidR="00324913" w:rsidRDefault="00324913" w:rsidP="00324913">
      <w:pPr>
        <w:suppressAutoHyphens/>
        <w:spacing w:line="276" w:lineRule="auto"/>
        <w:jc w:val="both"/>
        <w:rPr>
          <w:rFonts w:ascii="Times New Roman" w:hAnsi="Times New Roman"/>
          <w:bCs/>
          <w:sz w:val="24"/>
          <w:szCs w:val="24"/>
          <w:lang w:val="ro-RO" w:eastAsia="ar-SA"/>
        </w:rPr>
      </w:pPr>
    </w:p>
    <w:p w:rsidR="00324913" w:rsidRDefault="00324913" w:rsidP="00324913">
      <w:pPr>
        <w:suppressAutoHyphens/>
        <w:spacing w:line="276" w:lineRule="auto"/>
        <w:jc w:val="both"/>
        <w:rPr>
          <w:rFonts w:ascii="Times New Roman" w:hAnsi="Times New Roman"/>
          <w:bCs/>
          <w:sz w:val="24"/>
          <w:szCs w:val="24"/>
          <w:lang w:val="ro-RO" w:eastAsia="ar-SA"/>
        </w:rPr>
      </w:pPr>
    </w:p>
    <w:p w:rsidR="00324913" w:rsidRDefault="00324913" w:rsidP="00324913">
      <w:pPr>
        <w:suppressAutoHyphens/>
        <w:spacing w:line="276" w:lineRule="auto"/>
        <w:jc w:val="both"/>
        <w:rPr>
          <w:rFonts w:ascii="Times New Roman" w:hAnsi="Times New Roman"/>
          <w:bCs/>
          <w:sz w:val="24"/>
          <w:szCs w:val="24"/>
          <w:lang w:val="ro-RO" w:eastAsia="ar-SA"/>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spacing w:line="360" w:lineRule="auto"/>
        <w:jc w:val="both"/>
        <w:rPr>
          <w:rFonts w:ascii="Times New Roman" w:hAnsi="Times New Roman"/>
          <w:sz w:val="24"/>
          <w:szCs w:val="24"/>
          <w:lang w:val="ro-RO"/>
        </w:rPr>
      </w:pPr>
    </w:p>
    <w:p w:rsidR="00324913" w:rsidRDefault="00324913" w:rsidP="00324913">
      <w:pPr>
        <w:pStyle w:val="Heading11"/>
        <w:keepNext/>
        <w:keepLines/>
        <w:shd w:val="clear" w:color="auto" w:fill="auto"/>
        <w:spacing w:after="0" w:line="312" w:lineRule="auto"/>
        <w:ind w:right="60"/>
        <w:rPr>
          <w:rFonts w:ascii="Times New Roman" w:hAnsi="Times New Roman" w:cs="Times New Roman"/>
          <w:b w:val="0"/>
          <w:sz w:val="24"/>
          <w:szCs w:val="24"/>
        </w:rPr>
      </w:pPr>
      <w:bookmarkStart w:id="0" w:name="bookmark22"/>
      <w:r>
        <w:rPr>
          <w:rStyle w:val="Heading10"/>
          <w:rFonts w:ascii="Times New Roman" w:hAnsi="Times New Roman" w:cs="Times New Roman"/>
          <w:b/>
          <w:sz w:val="24"/>
          <w:szCs w:val="24"/>
        </w:rPr>
        <w:lastRenderedPageBreak/>
        <w:t>INFORMARE PRELUCRARE DATE CU CARACTER</w:t>
      </w:r>
      <w:r>
        <w:rPr>
          <w:rStyle w:val="Heading10"/>
          <w:rFonts w:ascii="Times New Roman" w:hAnsi="Times New Roman" w:cs="Times New Roman"/>
          <w:b/>
          <w:sz w:val="24"/>
          <w:szCs w:val="24"/>
        </w:rPr>
        <w:br/>
        <w:t xml:space="preserve">PERSONAL </w:t>
      </w:r>
      <w:bookmarkEnd w:id="0"/>
    </w:p>
    <w:p w:rsidR="00324913" w:rsidRDefault="00324913" w:rsidP="00324913">
      <w:pPr>
        <w:pStyle w:val="Bodytext21"/>
        <w:shd w:val="clear" w:color="auto" w:fill="auto"/>
        <w:spacing w:before="0" w:line="312" w:lineRule="auto"/>
        <w:ind w:left="500" w:firstLine="0"/>
        <w:rPr>
          <w:rFonts w:ascii="Times New Roman" w:hAnsi="Times New Roman" w:cs="Times New Roman"/>
          <w:b/>
          <w:sz w:val="24"/>
          <w:szCs w:val="24"/>
        </w:rPr>
      </w:pPr>
    </w:p>
    <w:p w:rsidR="00324913" w:rsidRDefault="00324913" w:rsidP="00324913">
      <w:pPr>
        <w:pStyle w:val="Bodytext21"/>
        <w:shd w:val="clear" w:color="auto" w:fill="auto"/>
        <w:spacing w:before="0" w:line="312" w:lineRule="auto"/>
        <w:ind w:firstLine="0"/>
        <w:rPr>
          <w:rFonts w:ascii="Times New Roman" w:hAnsi="Times New Roman" w:cs="Times New Roman"/>
          <w:b/>
          <w:sz w:val="24"/>
          <w:szCs w:val="24"/>
        </w:rPr>
      </w:pPr>
      <w:r>
        <w:rPr>
          <w:rFonts w:ascii="Times New Roman" w:hAnsi="Times New Roman" w:cs="Times New Roman"/>
          <w:b/>
          <w:sz w:val="24"/>
          <w:szCs w:val="24"/>
        </w:rPr>
        <w:t>Stimate candidat,</w:t>
      </w:r>
    </w:p>
    <w:p w:rsidR="00324913" w:rsidRDefault="00324913" w:rsidP="00324913">
      <w:pPr>
        <w:pStyle w:val="Bodytext21"/>
        <w:shd w:val="clear" w:color="auto" w:fill="auto"/>
        <w:spacing w:before="0" w:line="312" w:lineRule="auto"/>
        <w:ind w:firstLine="0"/>
        <w:rPr>
          <w:rFonts w:ascii="Times New Roman" w:hAnsi="Times New Roman" w:cs="Times New Roman"/>
          <w:sz w:val="24"/>
          <w:szCs w:val="24"/>
        </w:rPr>
      </w:pPr>
      <w:r>
        <w:rPr>
          <w:rFonts w:ascii="Times New Roman" w:hAnsi="Times New Roman" w:cs="Times New Roman"/>
          <w:sz w:val="24"/>
          <w:szCs w:val="24"/>
        </w:rPr>
        <w:t xml:space="preserve">Avand in vedere intentia dvs. de a aplica pentru un post in cadrul </w:t>
      </w:r>
      <w:r>
        <w:rPr>
          <w:rFonts w:ascii="Times New Roman" w:hAnsi="Times New Roman" w:cs="Times New Roman"/>
          <w:i/>
          <w:iCs/>
          <w:sz w:val="24"/>
          <w:szCs w:val="24"/>
        </w:rPr>
        <w:t>„Direcției Generale de Administrare a Unităților de Învățământ și de Sport Sector 4</w:t>
      </w:r>
      <w:r>
        <w:rPr>
          <w:rFonts w:ascii="Times New Roman" w:hAnsi="Times New Roman" w:cs="Times New Roman"/>
          <w:sz w:val="24"/>
          <w:szCs w:val="24"/>
        </w:rPr>
        <w:t xml:space="preserve">”, in conformitate cu prevedrile REGULAMENTULUI nr. 679 din 27 aprilie </w:t>
      </w:r>
      <w:r>
        <w:rPr>
          <w:rStyle w:val="Bodytext28"/>
          <w:rFonts w:ascii="Times New Roman" w:hAnsi="Times New Roman" w:cs="Times New Roman"/>
          <w:sz w:val="24"/>
          <w:szCs w:val="24"/>
        </w:rPr>
        <w:t xml:space="preserve">2016 </w:t>
      </w:r>
      <w:r>
        <w:rPr>
          <w:rFonts w:ascii="Times New Roman" w:hAnsi="Times New Roman" w:cs="Times New Roman"/>
          <w:sz w:val="24"/>
          <w:szCs w:val="24"/>
        </w:rPr>
        <w:t xml:space="preserve">privind protectia persoanelor fizice in ceea ce priveste prelucrarea datelor cu caracter personal si privind libera circulatie a acestor date si de abrogare a Directivei 95/46/CE (Regulamentul general privind protectia datelor) care este aplicabil din data de 25 mai </w:t>
      </w:r>
      <w:r>
        <w:rPr>
          <w:rStyle w:val="Bodytext28"/>
          <w:rFonts w:ascii="Times New Roman" w:hAnsi="Times New Roman" w:cs="Times New Roman"/>
          <w:sz w:val="24"/>
          <w:szCs w:val="24"/>
        </w:rPr>
        <w:t>2018,</w:t>
      </w:r>
      <w:r>
        <w:rPr>
          <w:rFonts w:ascii="Times New Roman" w:hAnsi="Times New Roman" w:cs="Times New Roman"/>
          <w:sz w:val="24"/>
          <w:szCs w:val="24"/>
        </w:rPr>
        <w:t xml:space="preserve"> Direcția Generală de Administrare a Unităților de Învățământ și de Sport Sector 4 va informeaza:</w:t>
      </w:r>
    </w:p>
    <w:p w:rsidR="00324913" w:rsidRDefault="00324913" w:rsidP="00324913">
      <w:pPr>
        <w:pStyle w:val="Bodytext21"/>
        <w:shd w:val="clear" w:color="auto" w:fill="auto"/>
        <w:spacing w:before="0" w:line="312" w:lineRule="auto"/>
        <w:ind w:firstLine="0"/>
        <w:rPr>
          <w:rFonts w:ascii="Times New Roman" w:hAnsi="Times New Roman" w:cs="Times New Roman"/>
          <w:sz w:val="24"/>
          <w:szCs w:val="24"/>
        </w:rPr>
      </w:pPr>
    </w:p>
    <w:p w:rsidR="00324913" w:rsidRDefault="00324913" w:rsidP="00324913">
      <w:pPr>
        <w:pStyle w:val="Bodytext21"/>
        <w:numPr>
          <w:ilvl w:val="0"/>
          <w:numId w:val="1"/>
        </w:numPr>
        <w:shd w:val="clear" w:color="auto" w:fill="auto"/>
        <w:tabs>
          <w:tab w:val="left" w:pos="284"/>
        </w:tabs>
        <w:spacing w:before="0" w:line="312" w:lineRule="auto"/>
        <w:ind w:left="426" w:hanging="426"/>
        <w:rPr>
          <w:rFonts w:ascii="Times New Roman" w:hAnsi="Times New Roman" w:cs="Times New Roman"/>
          <w:sz w:val="24"/>
          <w:szCs w:val="24"/>
        </w:rPr>
      </w:pPr>
      <w:r>
        <w:rPr>
          <w:rFonts w:ascii="Times New Roman" w:hAnsi="Times New Roman" w:cs="Times New Roman"/>
          <w:b/>
          <w:sz w:val="24"/>
          <w:szCs w:val="24"/>
        </w:rPr>
        <w:t>Scopul prelucrarii</w:t>
      </w:r>
      <w:r>
        <w:rPr>
          <w:rFonts w:ascii="Times New Roman" w:hAnsi="Times New Roman" w:cs="Times New Roman"/>
          <w:sz w:val="24"/>
          <w:szCs w:val="24"/>
        </w:rPr>
        <w:t xml:space="preserve"> datelor cu caracter personal:</w:t>
      </w:r>
    </w:p>
    <w:p w:rsidR="00324913" w:rsidRDefault="00324913" w:rsidP="00324913">
      <w:pPr>
        <w:pStyle w:val="Bodytext21"/>
        <w:shd w:val="clear" w:color="auto" w:fill="auto"/>
        <w:tabs>
          <w:tab w:val="left" w:pos="284"/>
        </w:tabs>
        <w:spacing w:before="0" w:line="312" w:lineRule="auto"/>
        <w:ind w:right="60" w:firstLine="0"/>
        <w:rPr>
          <w:rFonts w:ascii="Times New Roman" w:hAnsi="Times New Roman" w:cs="Times New Roman"/>
          <w:sz w:val="24"/>
          <w:szCs w:val="24"/>
        </w:rPr>
      </w:pPr>
      <w:r>
        <w:rPr>
          <w:rFonts w:ascii="Times New Roman" w:hAnsi="Times New Roman" w:cs="Times New Roman"/>
          <w:sz w:val="24"/>
          <w:szCs w:val="24"/>
        </w:rPr>
        <w:t>Datele dumneavoastra personale vor fi colectate si prelucrate de catre Direcția Generală de Administrare  a Unităților de Învățământ și de Sport Sector 4 pentru desfasurarea procesului de recrutare, in vederea unei posibile angajari. Fara a avea la dispozitie datele dumneavoastra cu caracter personal Direcția Generală de Administrare a Unităților de Învățământ și de Sport Sector 4 nu va putea sa va contacteze si sa faca toate demersurile care pot duce la incheierea unui contract individual de munca. Cu toate acestea, colectarea si prelucrarea datelor dvs cu caracter personal se va face cu respectarea garantiilor adecvate pentru drepturile fundamentale si interesele dvs, in conditiile GDPR.</w:t>
      </w:r>
    </w:p>
    <w:p w:rsidR="00324913" w:rsidRDefault="00324913" w:rsidP="00324913">
      <w:pPr>
        <w:pStyle w:val="Bodytext21"/>
        <w:numPr>
          <w:ilvl w:val="0"/>
          <w:numId w:val="1"/>
        </w:numPr>
        <w:shd w:val="clear" w:color="auto" w:fill="auto"/>
        <w:tabs>
          <w:tab w:val="left" w:pos="284"/>
        </w:tabs>
        <w:spacing w:before="0" w:line="312" w:lineRule="auto"/>
        <w:ind w:left="426" w:hanging="426"/>
        <w:rPr>
          <w:rFonts w:ascii="Times New Roman" w:hAnsi="Times New Roman" w:cs="Times New Roman"/>
          <w:b/>
          <w:sz w:val="24"/>
          <w:szCs w:val="24"/>
        </w:rPr>
      </w:pPr>
      <w:r>
        <w:rPr>
          <w:rFonts w:ascii="Times New Roman" w:hAnsi="Times New Roman" w:cs="Times New Roman"/>
          <w:b/>
          <w:sz w:val="24"/>
          <w:szCs w:val="24"/>
        </w:rPr>
        <w:t>Categoriile de date cu caracter personal prelucrate:</w:t>
      </w:r>
    </w:p>
    <w:p w:rsidR="00324913" w:rsidRDefault="00324913" w:rsidP="00324913">
      <w:pPr>
        <w:pStyle w:val="Bodytext21"/>
        <w:shd w:val="clear" w:color="auto" w:fill="auto"/>
        <w:tabs>
          <w:tab w:val="left" w:pos="284"/>
        </w:tabs>
        <w:spacing w:before="0" w:line="312" w:lineRule="auto"/>
        <w:ind w:firstLine="0"/>
        <w:rPr>
          <w:rFonts w:ascii="Times New Roman" w:hAnsi="Times New Roman" w:cs="Times New Roman"/>
          <w:sz w:val="24"/>
          <w:szCs w:val="24"/>
        </w:rPr>
      </w:pPr>
      <w:r>
        <w:rPr>
          <w:rFonts w:ascii="Times New Roman" w:hAnsi="Times New Roman" w:cs="Times New Roman"/>
          <w:sz w:val="24"/>
          <w:szCs w:val="24"/>
        </w:rPr>
        <w:t>Vor fi prelucrate doar datele cu caracter personal strict necesare in scopul mentionat mai sus. Direcția Generală de Administrare a Unităților de Învățământ și de Sport Sector 4 va prelucra datele cuprinse in CV -ul si/sau dosarul de candidat. De regula acestea sunt (dar fara a se limita la); nume/prenume, imagine, adresa de e-mail, numar de telefon, data si locul nasterii, sex, nivel de studii, domiciliu, adresa, nationalitate, tara resedinta, aptitudini si abilitati, istoricul locurilor de munca, permis conducerere, nivel de studii, certificari profesionale. Fata de acestea se pot adauga orice alte date comunicate de dvs sau solicitate in scopul prezentat la punctul 1.</w:t>
      </w:r>
    </w:p>
    <w:p w:rsidR="00324913" w:rsidRDefault="00324913" w:rsidP="00324913">
      <w:pPr>
        <w:pStyle w:val="Bodytext21"/>
        <w:numPr>
          <w:ilvl w:val="0"/>
          <w:numId w:val="1"/>
        </w:numPr>
        <w:shd w:val="clear" w:color="auto" w:fill="auto"/>
        <w:tabs>
          <w:tab w:val="left" w:pos="284"/>
        </w:tabs>
        <w:spacing w:before="0" w:line="312" w:lineRule="auto"/>
        <w:rPr>
          <w:rFonts w:ascii="Times New Roman" w:hAnsi="Times New Roman" w:cs="Times New Roman"/>
          <w:sz w:val="24"/>
          <w:szCs w:val="24"/>
        </w:rPr>
      </w:pPr>
      <w:r>
        <w:rPr>
          <w:rFonts w:ascii="Times New Roman" w:hAnsi="Times New Roman" w:cs="Times New Roman"/>
          <w:sz w:val="24"/>
          <w:szCs w:val="24"/>
        </w:rPr>
        <w:t>Direcția Generală de Administrare a Unităților de Învățământ și de Sport Sector 4 nu va prelucra datele dvs. cu caracter personal din categoria datelor sensibile. Datele cu caracter personal cu caracter sensibil sunt cele care dezvaluie originea etinica, opiniile politice, convingerile religioase sau filosofice, sau apartenenta sindicala, precum si datele cu privire la sanatate sau datele cu privire la viata sexuala sau orientarea sexuala a unei persoane fizice. Ca exceptie, prelucrarea va fi posibila in scopul indeplinirii obligatiilor sau, dupa caz, al exercitarii unor drepturi specifice ale operatorului si/sau ale persoanei vizate in domeniul ocuparii fortei de munca si al securitatii sociale si protectiei sociale, in conformitate cu legislatia aplicabila.</w:t>
      </w:r>
    </w:p>
    <w:p w:rsidR="00324913" w:rsidRDefault="00324913" w:rsidP="00324913">
      <w:pPr>
        <w:pStyle w:val="Bodytext21"/>
        <w:numPr>
          <w:ilvl w:val="0"/>
          <w:numId w:val="1"/>
        </w:numPr>
        <w:shd w:val="clear" w:color="auto" w:fill="auto"/>
        <w:tabs>
          <w:tab w:val="left" w:pos="284"/>
        </w:tabs>
        <w:spacing w:before="0" w:line="312" w:lineRule="auto"/>
        <w:ind w:right="57"/>
        <w:rPr>
          <w:rFonts w:ascii="Times New Roman" w:hAnsi="Times New Roman" w:cs="Times New Roman"/>
          <w:sz w:val="24"/>
          <w:szCs w:val="24"/>
        </w:rPr>
      </w:pPr>
      <w:r>
        <w:rPr>
          <w:rFonts w:ascii="Times New Roman" w:hAnsi="Times New Roman" w:cs="Times New Roman"/>
          <w:sz w:val="24"/>
          <w:szCs w:val="24"/>
        </w:rPr>
        <w:t xml:space="preserve">Furnizarea datelor cu caracter personal este voluntara. Insa, trebuie sa stiti ca fara furnizarea datelor cu caracter personal necesare, Direcția Generală de Administrare a Unităților de </w:t>
      </w:r>
      <w:r>
        <w:rPr>
          <w:rFonts w:ascii="Times New Roman" w:hAnsi="Times New Roman" w:cs="Times New Roman"/>
          <w:sz w:val="24"/>
          <w:szCs w:val="24"/>
        </w:rPr>
        <w:lastRenderedPageBreak/>
        <w:t>Învățământ și de Sport Sector 4 nu va putea sa continue procesul de recrutare in ceea ce va priveste. De asemenea, in cazul in care veti fi selectat pentru postul la care ati aplicat si veti refuza sa ne comunicati date absolut necesare pentru incheierea contractului individual de munca este posibil ca respectivul contract individual de munca sa nu va poata fi incheiat, in conditiile legii.</w:t>
      </w:r>
    </w:p>
    <w:p w:rsidR="00324913" w:rsidRDefault="00324913" w:rsidP="00324913">
      <w:pPr>
        <w:pStyle w:val="Bodytext21"/>
        <w:numPr>
          <w:ilvl w:val="0"/>
          <w:numId w:val="1"/>
        </w:numPr>
        <w:shd w:val="clear" w:color="auto" w:fill="auto"/>
        <w:tabs>
          <w:tab w:val="left" w:pos="284"/>
        </w:tabs>
        <w:spacing w:before="0" w:line="312" w:lineRule="auto"/>
        <w:rPr>
          <w:rFonts w:ascii="Times New Roman" w:hAnsi="Times New Roman" w:cs="Times New Roman"/>
          <w:sz w:val="24"/>
          <w:szCs w:val="24"/>
        </w:rPr>
      </w:pPr>
      <w:r>
        <w:rPr>
          <w:rFonts w:ascii="Times New Roman" w:hAnsi="Times New Roman" w:cs="Times New Roman"/>
          <w:sz w:val="24"/>
          <w:szCs w:val="24"/>
        </w:rPr>
        <w:t>Datele dumneavoastra cu caracter personal pot fi transferate catre destinatari imputerniciti expres de catre Direcția Generală de Administrare a Unităților de Învățământ și de Sport Sector 4, in conformitate cu prevederile legislatiei aplicabile privind protectia datelor cu caracter personal si cu scopurile prelucrarii.</w:t>
      </w:r>
    </w:p>
    <w:p w:rsidR="00324913" w:rsidRDefault="00324913" w:rsidP="00324913">
      <w:pPr>
        <w:pStyle w:val="Bodytext21"/>
        <w:numPr>
          <w:ilvl w:val="0"/>
          <w:numId w:val="1"/>
        </w:numPr>
        <w:shd w:val="clear" w:color="auto" w:fill="auto"/>
        <w:tabs>
          <w:tab w:val="left" w:pos="284"/>
        </w:tabs>
        <w:spacing w:before="0" w:line="312" w:lineRule="auto"/>
        <w:rPr>
          <w:rFonts w:ascii="Times New Roman" w:hAnsi="Times New Roman" w:cs="Times New Roman"/>
          <w:sz w:val="24"/>
          <w:szCs w:val="24"/>
        </w:rPr>
      </w:pPr>
      <w:r>
        <w:rPr>
          <w:rFonts w:ascii="Times New Roman" w:hAnsi="Times New Roman" w:cs="Times New Roman"/>
          <w:sz w:val="24"/>
          <w:szCs w:val="24"/>
        </w:rPr>
        <w:t>Datele dumneavoastra cu caracter personal colectate pentru efectuarea demersurilor aferente procesului de recrutare vor fi retinute de Direcția Generală de Administrare a Unităților de Învățământ și de Sport Sector 4 pana la data la care postul va fi ocupat sau se va incheia procesul de selectie in cazul in care nu sunteti angajat. Direcția Generală de Administrare a Unităților de Învățământ și de Sport Sector 4 va pastra datele dvs. cu caracter personal timp de 6 luni dupa data la care postul este ocupat, numai daca va veti exprima consimtamantul expres in acest sens.</w:t>
      </w:r>
    </w:p>
    <w:p w:rsidR="00324913" w:rsidRDefault="00324913" w:rsidP="00324913">
      <w:pPr>
        <w:pStyle w:val="Bodytext21"/>
        <w:shd w:val="clear" w:color="auto" w:fill="auto"/>
        <w:tabs>
          <w:tab w:val="left" w:pos="284"/>
        </w:tabs>
        <w:spacing w:before="0" w:line="312" w:lineRule="auto"/>
        <w:ind w:left="426" w:hanging="426"/>
        <w:rPr>
          <w:rFonts w:ascii="Times New Roman" w:hAnsi="Times New Roman" w:cs="Times New Roman"/>
          <w:sz w:val="24"/>
          <w:szCs w:val="24"/>
        </w:rPr>
      </w:pPr>
      <w:proofErr w:type="spellStart"/>
      <w:r>
        <w:rPr>
          <w:rStyle w:val="Bodytext27"/>
          <w:rFonts w:ascii="Times New Roman" w:hAnsi="Times New Roman" w:cs="Times New Roman"/>
          <w:sz w:val="24"/>
          <w:szCs w:val="24"/>
        </w:rPr>
        <w:t>Incepand</w:t>
      </w:r>
      <w:proofErr w:type="spellEnd"/>
      <w:r>
        <w:rPr>
          <w:rStyle w:val="Bodytext27"/>
          <w:rFonts w:ascii="Times New Roman" w:hAnsi="Times New Roman" w:cs="Times New Roman"/>
          <w:sz w:val="24"/>
          <w:szCs w:val="24"/>
        </w:rPr>
        <w:t xml:space="preserve"> cu 25 </w:t>
      </w:r>
      <w:proofErr w:type="spellStart"/>
      <w:r>
        <w:rPr>
          <w:rStyle w:val="Bodytext27"/>
          <w:rFonts w:ascii="Times New Roman" w:hAnsi="Times New Roman" w:cs="Times New Roman"/>
          <w:sz w:val="24"/>
          <w:szCs w:val="24"/>
        </w:rPr>
        <w:t>mai</w:t>
      </w:r>
      <w:proofErr w:type="spellEnd"/>
      <w:r>
        <w:rPr>
          <w:rStyle w:val="Bodytext27"/>
          <w:rFonts w:ascii="Times New Roman" w:hAnsi="Times New Roman" w:cs="Times New Roman"/>
          <w:sz w:val="24"/>
          <w:szCs w:val="24"/>
        </w:rPr>
        <w:t xml:space="preserve"> </w:t>
      </w:r>
      <w:r>
        <w:rPr>
          <w:rStyle w:val="Bodytext26"/>
          <w:rFonts w:ascii="Times New Roman" w:hAnsi="Times New Roman" w:cs="Times New Roman"/>
          <w:sz w:val="24"/>
          <w:szCs w:val="24"/>
        </w:rPr>
        <w:t>2018</w:t>
      </w:r>
      <w:r>
        <w:rPr>
          <w:rStyle w:val="Bodytext27"/>
          <w:rFonts w:ascii="Times New Roman" w:hAnsi="Times New Roman" w:cs="Times New Roman"/>
          <w:sz w:val="24"/>
          <w:szCs w:val="24"/>
        </w:rPr>
        <w:t xml:space="preserve"> </w:t>
      </w:r>
      <w:proofErr w:type="spellStart"/>
      <w:r>
        <w:rPr>
          <w:rStyle w:val="Bodytext27"/>
          <w:rFonts w:ascii="Times New Roman" w:hAnsi="Times New Roman" w:cs="Times New Roman"/>
          <w:sz w:val="24"/>
          <w:szCs w:val="24"/>
        </w:rPr>
        <w:t>drepturile</w:t>
      </w:r>
      <w:proofErr w:type="spellEnd"/>
      <w:r>
        <w:rPr>
          <w:rStyle w:val="Bodytext27"/>
          <w:rFonts w:ascii="Times New Roman" w:hAnsi="Times New Roman" w:cs="Times New Roman"/>
          <w:sz w:val="24"/>
          <w:szCs w:val="24"/>
        </w:rPr>
        <w:t xml:space="preserve"> </w:t>
      </w:r>
      <w:proofErr w:type="spellStart"/>
      <w:r>
        <w:rPr>
          <w:rStyle w:val="Bodytext27"/>
          <w:rFonts w:ascii="Times New Roman" w:hAnsi="Times New Roman" w:cs="Times New Roman"/>
          <w:sz w:val="24"/>
          <w:szCs w:val="24"/>
        </w:rPr>
        <w:t>pe</w:t>
      </w:r>
      <w:proofErr w:type="spellEnd"/>
      <w:r>
        <w:rPr>
          <w:rStyle w:val="Bodytext27"/>
          <w:rFonts w:ascii="Times New Roman" w:hAnsi="Times New Roman" w:cs="Times New Roman"/>
          <w:sz w:val="24"/>
          <w:szCs w:val="24"/>
        </w:rPr>
        <w:t xml:space="preserve"> care le </w:t>
      </w:r>
      <w:proofErr w:type="spellStart"/>
      <w:r>
        <w:rPr>
          <w:rStyle w:val="Bodytext27"/>
          <w:rFonts w:ascii="Times New Roman" w:hAnsi="Times New Roman" w:cs="Times New Roman"/>
          <w:sz w:val="24"/>
          <w:szCs w:val="24"/>
        </w:rPr>
        <w:t>aveti</w:t>
      </w:r>
      <w:proofErr w:type="spellEnd"/>
      <w:r>
        <w:rPr>
          <w:rFonts w:ascii="Times New Roman" w:hAnsi="Times New Roman" w:cs="Times New Roman"/>
          <w:sz w:val="24"/>
          <w:szCs w:val="24"/>
        </w:rPr>
        <w:t xml:space="preserve"> in baza prevederilor GDPR sunt urmatoarele:</w:t>
      </w:r>
    </w:p>
    <w:p w:rsidR="00324913" w:rsidRDefault="00324913" w:rsidP="00324913">
      <w:pPr>
        <w:pStyle w:val="Bodytext21"/>
        <w:numPr>
          <w:ilvl w:val="0"/>
          <w:numId w:val="2"/>
        </w:numPr>
        <w:shd w:val="clear" w:color="auto" w:fill="auto"/>
        <w:tabs>
          <w:tab w:val="left" w:pos="567"/>
        </w:tabs>
        <w:spacing w:before="0" w:line="312" w:lineRule="auto"/>
        <w:ind w:left="709" w:hanging="360"/>
        <w:rPr>
          <w:rFonts w:ascii="Times New Roman" w:hAnsi="Times New Roman" w:cs="Times New Roman"/>
          <w:sz w:val="24"/>
          <w:szCs w:val="24"/>
        </w:rPr>
      </w:pPr>
      <w:proofErr w:type="spellStart"/>
      <w:r>
        <w:rPr>
          <w:rStyle w:val="Bodytext2Bold"/>
          <w:rFonts w:ascii="Times New Roman" w:hAnsi="Times New Roman" w:cs="Times New Roman"/>
          <w:i/>
          <w:iCs/>
          <w:sz w:val="24"/>
          <w:szCs w:val="24"/>
        </w:rPr>
        <w:t>Dreptul</w:t>
      </w:r>
      <w:proofErr w:type="spellEnd"/>
      <w:r>
        <w:rPr>
          <w:rStyle w:val="Bodytext2Bold"/>
          <w:rFonts w:ascii="Times New Roman" w:hAnsi="Times New Roman" w:cs="Times New Roman"/>
          <w:i/>
          <w:iCs/>
          <w:sz w:val="24"/>
          <w:szCs w:val="24"/>
        </w:rPr>
        <w:t xml:space="preserve"> de </w:t>
      </w:r>
      <w:proofErr w:type="spellStart"/>
      <w:r>
        <w:rPr>
          <w:rStyle w:val="Bodytext2Bold"/>
          <w:rFonts w:ascii="Times New Roman" w:hAnsi="Times New Roman" w:cs="Times New Roman"/>
          <w:i/>
          <w:iCs/>
          <w:sz w:val="24"/>
          <w:szCs w:val="24"/>
        </w:rPr>
        <w:t>acces</w:t>
      </w:r>
      <w:proofErr w:type="spellEnd"/>
      <w:r>
        <w:rPr>
          <w:rFonts w:ascii="Times New Roman" w:hAnsi="Times New Roman" w:cs="Times New Roman"/>
          <w:sz w:val="24"/>
          <w:szCs w:val="24"/>
        </w:rPr>
        <w:t xml:space="preserve"> - aveti dreptul de a solicita o copie a informatiilor pe care le detinem despre dvs</w:t>
      </w:r>
      <w:r>
        <w:rPr>
          <w:rStyle w:val="Bodytext25"/>
          <w:rFonts w:ascii="Times New Roman" w:hAnsi="Times New Roman" w:cs="Times New Roman"/>
          <w:sz w:val="24"/>
          <w:szCs w:val="24"/>
        </w:rPr>
        <w:t>.</w:t>
      </w:r>
    </w:p>
    <w:p w:rsidR="00324913" w:rsidRDefault="00324913" w:rsidP="00324913">
      <w:pPr>
        <w:pStyle w:val="Bodytext21"/>
        <w:numPr>
          <w:ilvl w:val="0"/>
          <w:numId w:val="2"/>
        </w:numPr>
        <w:shd w:val="clear" w:color="auto" w:fill="auto"/>
        <w:tabs>
          <w:tab w:val="left" w:pos="567"/>
        </w:tabs>
        <w:spacing w:before="0" w:line="312" w:lineRule="auto"/>
        <w:ind w:left="709" w:hanging="360"/>
        <w:rPr>
          <w:rFonts w:ascii="Times New Roman" w:hAnsi="Times New Roman" w:cs="Times New Roman"/>
          <w:sz w:val="24"/>
          <w:szCs w:val="24"/>
        </w:rPr>
      </w:pPr>
      <w:proofErr w:type="spellStart"/>
      <w:r>
        <w:rPr>
          <w:rStyle w:val="Bodytext2Bold"/>
          <w:rFonts w:ascii="Times New Roman" w:hAnsi="Times New Roman" w:cs="Times New Roman"/>
          <w:i/>
          <w:iCs/>
          <w:sz w:val="24"/>
          <w:szCs w:val="24"/>
        </w:rPr>
        <w:t>Dreptul</w:t>
      </w:r>
      <w:proofErr w:type="spellEnd"/>
      <w:r>
        <w:rPr>
          <w:rStyle w:val="Bodytext2Bold"/>
          <w:rFonts w:ascii="Times New Roman" w:hAnsi="Times New Roman" w:cs="Times New Roman"/>
          <w:i/>
          <w:iCs/>
          <w:sz w:val="24"/>
          <w:szCs w:val="24"/>
        </w:rPr>
        <w:t xml:space="preserve"> la </w:t>
      </w:r>
      <w:proofErr w:type="spellStart"/>
      <w:r>
        <w:rPr>
          <w:rStyle w:val="Bodytext2Bold"/>
          <w:rFonts w:ascii="Times New Roman" w:hAnsi="Times New Roman" w:cs="Times New Roman"/>
          <w:i/>
          <w:iCs/>
          <w:sz w:val="24"/>
          <w:szCs w:val="24"/>
        </w:rPr>
        <w:t>rectificare</w:t>
      </w:r>
      <w:proofErr w:type="spellEnd"/>
      <w:r>
        <w:rPr>
          <w:rFonts w:ascii="Times New Roman" w:hAnsi="Times New Roman" w:cs="Times New Roman"/>
          <w:sz w:val="24"/>
          <w:szCs w:val="24"/>
        </w:rPr>
        <w:t xml:space="preserve"> - aveti dreptul sa corectati datele pe care le detinem despre dvs., care sunt inexacte sau incomplete.</w:t>
      </w:r>
    </w:p>
    <w:p w:rsidR="00324913" w:rsidRDefault="00324913" w:rsidP="00324913">
      <w:pPr>
        <w:pStyle w:val="Bodytext21"/>
        <w:numPr>
          <w:ilvl w:val="0"/>
          <w:numId w:val="2"/>
        </w:numPr>
        <w:shd w:val="clear" w:color="auto" w:fill="auto"/>
        <w:tabs>
          <w:tab w:val="left" w:pos="567"/>
        </w:tabs>
        <w:spacing w:before="0" w:line="312" w:lineRule="auto"/>
        <w:ind w:left="709" w:hanging="360"/>
        <w:rPr>
          <w:rFonts w:ascii="Times New Roman" w:hAnsi="Times New Roman" w:cs="Times New Roman"/>
          <w:sz w:val="24"/>
          <w:szCs w:val="24"/>
        </w:rPr>
      </w:pPr>
      <w:proofErr w:type="spellStart"/>
      <w:r>
        <w:rPr>
          <w:rStyle w:val="Bodytext2Bold"/>
          <w:rFonts w:ascii="Times New Roman" w:hAnsi="Times New Roman" w:cs="Times New Roman"/>
          <w:i/>
          <w:iCs/>
          <w:sz w:val="24"/>
          <w:szCs w:val="24"/>
        </w:rPr>
        <w:t>Dreptul</w:t>
      </w:r>
      <w:proofErr w:type="spellEnd"/>
      <w:r>
        <w:rPr>
          <w:rStyle w:val="Bodytext2Bold"/>
          <w:rFonts w:ascii="Times New Roman" w:hAnsi="Times New Roman" w:cs="Times New Roman"/>
          <w:i/>
          <w:iCs/>
          <w:sz w:val="24"/>
          <w:szCs w:val="24"/>
        </w:rPr>
        <w:t xml:space="preserve"> de a fi </w:t>
      </w:r>
      <w:proofErr w:type="spellStart"/>
      <w:r>
        <w:rPr>
          <w:rStyle w:val="Bodytext2Bold"/>
          <w:rFonts w:ascii="Times New Roman" w:hAnsi="Times New Roman" w:cs="Times New Roman"/>
          <w:i/>
          <w:iCs/>
          <w:sz w:val="24"/>
          <w:szCs w:val="24"/>
        </w:rPr>
        <w:t>uitate</w:t>
      </w:r>
      <w:proofErr w:type="spellEnd"/>
      <w:r>
        <w:rPr>
          <w:rFonts w:ascii="Times New Roman" w:hAnsi="Times New Roman" w:cs="Times New Roman"/>
          <w:sz w:val="24"/>
          <w:szCs w:val="24"/>
        </w:rPr>
        <w:t xml:space="preserve"> - in anumite circumstante puteti cere ca datele pe care le detinem sa fie sterse din evidentele noastre.</w:t>
      </w:r>
    </w:p>
    <w:p w:rsidR="00324913" w:rsidRDefault="00324913" w:rsidP="00324913">
      <w:pPr>
        <w:pStyle w:val="Bodytext21"/>
        <w:numPr>
          <w:ilvl w:val="0"/>
          <w:numId w:val="2"/>
        </w:numPr>
        <w:shd w:val="clear" w:color="auto" w:fill="auto"/>
        <w:tabs>
          <w:tab w:val="left" w:pos="567"/>
        </w:tabs>
        <w:spacing w:before="0" w:line="312" w:lineRule="auto"/>
        <w:ind w:left="709" w:hanging="360"/>
        <w:rPr>
          <w:rFonts w:ascii="Times New Roman" w:hAnsi="Times New Roman" w:cs="Times New Roman"/>
          <w:sz w:val="24"/>
          <w:szCs w:val="24"/>
        </w:rPr>
      </w:pPr>
      <w:proofErr w:type="spellStart"/>
      <w:r>
        <w:rPr>
          <w:rStyle w:val="Bodytext2Bold"/>
          <w:rFonts w:ascii="Times New Roman" w:hAnsi="Times New Roman" w:cs="Times New Roman"/>
          <w:i/>
          <w:iCs/>
          <w:sz w:val="24"/>
          <w:szCs w:val="24"/>
        </w:rPr>
        <w:t>Dreptul</w:t>
      </w:r>
      <w:proofErr w:type="spellEnd"/>
      <w:r>
        <w:rPr>
          <w:rStyle w:val="Bodytext2Bold"/>
          <w:rFonts w:ascii="Times New Roman" w:hAnsi="Times New Roman" w:cs="Times New Roman"/>
          <w:i/>
          <w:iCs/>
          <w:sz w:val="24"/>
          <w:szCs w:val="24"/>
        </w:rPr>
        <w:t xml:space="preserve"> la </w:t>
      </w:r>
      <w:proofErr w:type="spellStart"/>
      <w:r>
        <w:rPr>
          <w:rStyle w:val="Bodytext2Bold"/>
          <w:rFonts w:ascii="Times New Roman" w:hAnsi="Times New Roman" w:cs="Times New Roman"/>
          <w:i/>
          <w:iCs/>
          <w:sz w:val="24"/>
          <w:szCs w:val="24"/>
        </w:rPr>
        <w:t>restrictionarea</w:t>
      </w:r>
      <w:proofErr w:type="spellEnd"/>
      <w:r>
        <w:rPr>
          <w:rStyle w:val="Bodytext2Bold"/>
          <w:rFonts w:ascii="Times New Roman" w:hAnsi="Times New Roman" w:cs="Times New Roman"/>
          <w:i/>
          <w:iCs/>
          <w:sz w:val="24"/>
          <w:szCs w:val="24"/>
        </w:rPr>
        <w:t xml:space="preserve"> </w:t>
      </w:r>
      <w:proofErr w:type="spellStart"/>
      <w:r>
        <w:rPr>
          <w:rStyle w:val="Bodytext2Bold"/>
          <w:rFonts w:ascii="Times New Roman" w:hAnsi="Times New Roman" w:cs="Times New Roman"/>
          <w:i/>
          <w:iCs/>
          <w:sz w:val="24"/>
          <w:szCs w:val="24"/>
        </w:rPr>
        <w:t>procesarii</w:t>
      </w:r>
      <w:proofErr w:type="spellEnd"/>
      <w:r>
        <w:rPr>
          <w:rStyle w:val="Bodytext2Bold"/>
          <w:rFonts w:ascii="Times New Roman" w:hAnsi="Times New Roman" w:cs="Times New Roman"/>
          <w:i/>
          <w:iCs/>
          <w:sz w:val="24"/>
          <w:szCs w:val="24"/>
        </w:rPr>
        <w:t xml:space="preserve"> -</w:t>
      </w:r>
      <w:r>
        <w:rPr>
          <w:rFonts w:ascii="Times New Roman" w:hAnsi="Times New Roman" w:cs="Times New Roman"/>
          <w:sz w:val="24"/>
          <w:szCs w:val="24"/>
        </w:rPr>
        <w:t xml:space="preserve"> in cazul in care se aplica anumite conditii, aveti dreptul sa restrictionati procesarea.</w:t>
      </w:r>
    </w:p>
    <w:p w:rsidR="00324913" w:rsidRDefault="00324913" w:rsidP="00324913">
      <w:pPr>
        <w:pStyle w:val="Bodytext21"/>
        <w:numPr>
          <w:ilvl w:val="0"/>
          <w:numId w:val="2"/>
        </w:numPr>
        <w:shd w:val="clear" w:color="auto" w:fill="auto"/>
        <w:tabs>
          <w:tab w:val="left" w:pos="567"/>
        </w:tabs>
        <w:spacing w:before="0" w:line="312" w:lineRule="auto"/>
        <w:ind w:left="709" w:hanging="360"/>
        <w:rPr>
          <w:rFonts w:ascii="Times New Roman" w:hAnsi="Times New Roman" w:cs="Times New Roman"/>
          <w:sz w:val="24"/>
          <w:szCs w:val="24"/>
        </w:rPr>
      </w:pPr>
      <w:proofErr w:type="spellStart"/>
      <w:r>
        <w:rPr>
          <w:rStyle w:val="Bodytext2Bold"/>
          <w:rFonts w:ascii="Times New Roman" w:hAnsi="Times New Roman" w:cs="Times New Roman"/>
          <w:i/>
          <w:iCs/>
          <w:sz w:val="24"/>
          <w:szCs w:val="24"/>
        </w:rPr>
        <w:t>Dreptul</w:t>
      </w:r>
      <w:proofErr w:type="spellEnd"/>
      <w:r>
        <w:rPr>
          <w:rStyle w:val="Bodytext2Bold"/>
          <w:rFonts w:ascii="Times New Roman" w:hAnsi="Times New Roman" w:cs="Times New Roman"/>
          <w:i/>
          <w:iCs/>
          <w:sz w:val="24"/>
          <w:szCs w:val="24"/>
        </w:rPr>
        <w:t xml:space="preserve"> la </w:t>
      </w:r>
      <w:proofErr w:type="spellStart"/>
      <w:r>
        <w:rPr>
          <w:rStyle w:val="Bodytext2Bold"/>
          <w:rFonts w:ascii="Times New Roman" w:hAnsi="Times New Roman" w:cs="Times New Roman"/>
          <w:i/>
          <w:iCs/>
          <w:sz w:val="24"/>
          <w:szCs w:val="24"/>
        </w:rPr>
        <w:t>portabilitate</w:t>
      </w:r>
      <w:proofErr w:type="spellEnd"/>
      <w:r>
        <w:rPr>
          <w:rStyle w:val="Bodytext2Bold"/>
          <w:rFonts w:ascii="Times New Roman" w:hAnsi="Times New Roman" w:cs="Times New Roman"/>
          <w:i/>
          <w:iCs/>
          <w:sz w:val="24"/>
          <w:szCs w:val="24"/>
        </w:rPr>
        <w:t xml:space="preserve"> -</w:t>
      </w:r>
      <w:r>
        <w:rPr>
          <w:rFonts w:ascii="Times New Roman" w:hAnsi="Times New Roman" w:cs="Times New Roman"/>
          <w:sz w:val="24"/>
          <w:szCs w:val="24"/>
        </w:rPr>
        <w:t xml:space="preserve"> aveti dreptul ca datele pe care le detinem sa fie transferate unei alte organizatii.</w:t>
      </w:r>
    </w:p>
    <w:p w:rsidR="00324913" w:rsidRDefault="00324913" w:rsidP="00324913">
      <w:pPr>
        <w:pStyle w:val="Bodytext21"/>
        <w:numPr>
          <w:ilvl w:val="0"/>
          <w:numId w:val="2"/>
        </w:numPr>
        <w:shd w:val="clear" w:color="auto" w:fill="auto"/>
        <w:tabs>
          <w:tab w:val="left" w:pos="567"/>
        </w:tabs>
        <w:spacing w:before="0" w:line="312" w:lineRule="auto"/>
        <w:ind w:left="709" w:hanging="360"/>
        <w:rPr>
          <w:rFonts w:ascii="Times New Roman" w:hAnsi="Times New Roman" w:cs="Times New Roman"/>
          <w:sz w:val="24"/>
          <w:szCs w:val="24"/>
        </w:rPr>
      </w:pPr>
      <w:proofErr w:type="spellStart"/>
      <w:r>
        <w:rPr>
          <w:rStyle w:val="Bodytext2Bold"/>
          <w:rFonts w:ascii="Times New Roman" w:hAnsi="Times New Roman" w:cs="Times New Roman"/>
          <w:i/>
          <w:iCs/>
          <w:sz w:val="24"/>
          <w:szCs w:val="24"/>
        </w:rPr>
        <w:t>Dreptul</w:t>
      </w:r>
      <w:proofErr w:type="spellEnd"/>
      <w:r>
        <w:rPr>
          <w:rStyle w:val="Bodytext2Bold"/>
          <w:rFonts w:ascii="Times New Roman" w:hAnsi="Times New Roman" w:cs="Times New Roman"/>
          <w:i/>
          <w:iCs/>
          <w:sz w:val="24"/>
          <w:szCs w:val="24"/>
        </w:rPr>
        <w:t xml:space="preserve"> de a formula </w:t>
      </w:r>
      <w:proofErr w:type="spellStart"/>
      <w:r>
        <w:rPr>
          <w:rStyle w:val="Bodytext2Bold"/>
          <w:rFonts w:ascii="Times New Roman" w:hAnsi="Times New Roman" w:cs="Times New Roman"/>
          <w:i/>
          <w:iCs/>
          <w:sz w:val="24"/>
          <w:szCs w:val="24"/>
        </w:rPr>
        <w:t>obiectii</w:t>
      </w:r>
      <w:proofErr w:type="spellEnd"/>
      <w:r>
        <w:rPr>
          <w:rStyle w:val="Bodytext2Bold"/>
          <w:rFonts w:ascii="Times New Roman" w:hAnsi="Times New Roman" w:cs="Times New Roman"/>
          <w:i/>
          <w:iCs/>
          <w:sz w:val="24"/>
          <w:szCs w:val="24"/>
        </w:rPr>
        <w:t>-</w:t>
      </w:r>
      <w:r>
        <w:rPr>
          <w:rFonts w:ascii="Times New Roman" w:hAnsi="Times New Roman" w:cs="Times New Roman"/>
          <w:sz w:val="24"/>
          <w:szCs w:val="24"/>
        </w:rPr>
        <w:t xml:space="preserve"> aveti dreptul de a formula obiectii fata de anumite tipuri de procesare.</w:t>
      </w:r>
    </w:p>
    <w:p w:rsidR="00324913" w:rsidRDefault="00324913" w:rsidP="00324913">
      <w:pPr>
        <w:pStyle w:val="Bodytext90"/>
        <w:numPr>
          <w:ilvl w:val="0"/>
          <w:numId w:val="2"/>
        </w:numPr>
        <w:shd w:val="clear" w:color="auto" w:fill="auto"/>
        <w:tabs>
          <w:tab w:val="left" w:pos="567"/>
        </w:tabs>
        <w:spacing w:line="312" w:lineRule="auto"/>
        <w:ind w:left="709" w:hanging="360"/>
        <w:rPr>
          <w:rFonts w:ascii="Times New Roman" w:hAnsi="Times New Roman" w:cs="Times New Roman"/>
          <w:b w:val="0"/>
          <w:i w:val="0"/>
          <w:sz w:val="24"/>
          <w:szCs w:val="24"/>
        </w:rPr>
      </w:pPr>
      <w:r>
        <w:rPr>
          <w:rFonts w:ascii="Times New Roman" w:hAnsi="Times New Roman" w:cs="Times New Roman"/>
          <w:sz w:val="24"/>
          <w:szCs w:val="24"/>
        </w:rPr>
        <w:t>Dreptul de a se opune prelucrarii automate, inclusiv al profilarii</w:t>
      </w:r>
      <w:r>
        <w:rPr>
          <w:rStyle w:val="Bodytext9NotBold"/>
          <w:rFonts w:ascii="Times New Roman" w:hAnsi="Times New Roman" w:cs="Times New Roman"/>
          <w:sz w:val="24"/>
          <w:szCs w:val="24"/>
        </w:rPr>
        <w:t xml:space="preserve"> - </w:t>
      </w:r>
      <w:r>
        <w:rPr>
          <w:rFonts w:ascii="Times New Roman" w:hAnsi="Times New Roman" w:cs="Times New Roman"/>
          <w:b w:val="0"/>
          <w:i w:val="0"/>
          <w:sz w:val="24"/>
          <w:szCs w:val="24"/>
        </w:rPr>
        <w:t>aveti, de asemenea, dreptul de a va opune a fi supusi efectelor juridice ale prelucrarii sau profilarii automate.</w:t>
      </w:r>
    </w:p>
    <w:p w:rsidR="00324913" w:rsidRDefault="00324913" w:rsidP="00324913">
      <w:pPr>
        <w:pStyle w:val="Bodytext21"/>
        <w:numPr>
          <w:ilvl w:val="0"/>
          <w:numId w:val="2"/>
        </w:numPr>
        <w:shd w:val="clear" w:color="auto" w:fill="auto"/>
        <w:tabs>
          <w:tab w:val="left" w:pos="567"/>
        </w:tabs>
        <w:spacing w:before="0" w:line="312" w:lineRule="auto"/>
        <w:ind w:left="709" w:hanging="360"/>
        <w:rPr>
          <w:rFonts w:ascii="Times New Roman" w:hAnsi="Times New Roman" w:cs="Times New Roman"/>
          <w:sz w:val="24"/>
          <w:szCs w:val="24"/>
        </w:rPr>
      </w:pPr>
      <w:proofErr w:type="spellStart"/>
      <w:r>
        <w:rPr>
          <w:rStyle w:val="Bodytext2Bold"/>
          <w:rFonts w:ascii="Times New Roman" w:hAnsi="Times New Roman" w:cs="Times New Roman"/>
          <w:i/>
          <w:iCs/>
          <w:sz w:val="24"/>
          <w:szCs w:val="24"/>
        </w:rPr>
        <w:t>Dreptul</w:t>
      </w:r>
      <w:proofErr w:type="spellEnd"/>
      <w:r>
        <w:rPr>
          <w:rStyle w:val="Bodytext2Bold"/>
          <w:rFonts w:ascii="Times New Roman" w:hAnsi="Times New Roman" w:cs="Times New Roman"/>
          <w:i/>
          <w:iCs/>
          <w:sz w:val="24"/>
          <w:szCs w:val="24"/>
        </w:rPr>
        <w:t xml:space="preserve"> la o </w:t>
      </w:r>
      <w:proofErr w:type="spellStart"/>
      <w:r>
        <w:rPr>
          <w:rStyle w:val="Bodytext2Bold"/>
          <w:rFonts w:ascii="Times New Roman" w:hAnsi="Times New Roman" w:cs="Times New Roman"/>
          <w:i/>
          <w:iCs/>
          <w:sz w:val="24"/>
          <w:szCs w:val="24"/>
        </w:rPr>
        <w:t>revizuire</w:t>
      </w:r>
      <w:proofErr w:type="spellEnd"/>
      <w:r>
        <w:rPr>
          <w:rStyle w:val="Bodytext2Bold"/>
          <w:rFonts w:ascii="Times New Roman" w:hAnsi="Times New Roman" w:cs="Times New Roman"/>
          <w:i/>
          <w:iCs/>
          <w:sz w:val="24"/>
          <w:szCs w:val="24"/>
        </w:rPr>
        <w:t xml:space="preserve"> </w:t>
      </w:r>
      <w:proofErr w:type="spellStart"/>
      <w:r>
        <w:rPr>
          <w:rStyle w:val="Bodytext2Bold"/>
          <w:rFonts w:ascii="Times New Roman" w:hAnsi="Times New Roman" w:cs="Times New Roman"/>
          <w:i/>
          <w:iCs/>
          <w:sz w:val="24"/>
          <w:szCs w:val="24"/>
        </w:rPr>
        <w:t>judiciara</w:t>
      </w:r>
      <w:proofErr w:type="spellEnd"/>
      <w:r>
        <w:rPr>
          <w:rFonts w:ascii="Times New Roman" w:hAnsi="Times New Roman" w:cs="Times New Roman"/>
          <w:sz w:val="24"/>
          <w:szCs w:val="24"/>
        </w:rPr>
        <w:t>: in cazul in care DGAUIS 4 refuza cererea dumneavoastra in baza dreptului de acces, va vom oferi un motiv pentru aceasta decizie. Aveti dreptul sa depuneti o plangere.</w:t>
      </w:r>
    </w:p>
    <w:p w:rsidR="00324913" w:rsidRDefault="00324913" w:rsidP="00324913">
      <w:pPr>
        <w:pStyle w:val="Bodytext21"/>
        <w:shd w:val="clear" w:color="auto" w:fill="auto"/>
        <w:tabs>
          <w:tab w:val="left" w:leader="dot" w:pos="5598"/>
        </w:tabs>
        <w:spacing w:before="0" w:line="312" w:lineRule="auto"/>
        <w:ind w:left="500" w:firstLine="0"/>
        <w:rPr>
          <w:rFonts w:ascii="Times New Roman" w:hAnsi="Times New Roman" w:cs="Times New Roman"/>
          <w:sz w:val="24"/>
          <w:szCs w:val="24"/>
        </w:rPr>
      </w:pPr>
    </w:p>
    <w:p w:rsidR="009F0D42" w:rsidRDefault="00324913" w:rsidP="00324913">
      <w:pPr>
        <w:suppressAutoHyphens/>
        <w:spacing w:line="276" w:lineRule="auto"/>
        <w:jc w:val="both"/>
      </w:pPr>
      <w:r>
        <w:rPr>
          <w:rFonts w:ascii="Times New Roman" w:hAnsi="Times New Roman"/>
          <w:sz w:val="24"/>
          <w:szCs w:val="24"/>
          <w:lang w:val="ro-RO"/>
        </w:rPr>
        <w:t>Pentru mai multe informatii cu privire la protectia datelor cu caracter personal, puteti accesa site-ul nostru</w:t>
      </w:r>
      <w:r>
        <w:rPr>
          <w:rFonts w:ascii="Times New Roman" w:hAnsi="Times New Roman"/>
          <w:sz w:val="24"/>
          <w:szCs w:val="24"/>
          <w:lang w:val="ro-RO"/>
        </w:rPr>
        <w:tab/>
        <w:t>precum si la adresa de e-maildpo@dgauis.ro</w:t>
      </w:r>
      <w:r>
        <w:rPr>
          <w:rStyle w:val="Bodytext2Bold"/>
          <w:rFonts w:ascii="Times New Roman" w:hAnsi="Times New Roman"/>
          <w:sz w:val="24"/>
          <w:szCs w:val="24"/>
          <w:lang w:val="ro-RO"/>
        </w:rPr>
        <w:t xml:space="preserve"> </w:t>
      </w:r>
      <w:r>
        <w:rPr>
          <w:rFonts w:ascii="Times New Roman" w:hAnsi="Times New Roman"/>
          <w:sz w:val="24"/>
          <w:szCs w:val="24"/>
          <w:lang w:val="ro-RO"/>
        </w:rPr>
        <w:t xml:space="preserve">in atentia </w:t>
      </w:r>
      <w:r>
        <w:rPr>
          <w:rStyle w:val="Bodytext2Bold"/>
          <w:rFonts w:ascii="Times New Roman" w:hAnsi="Times New Roman"/>
          <w:sz w:val="24"/>
          <w:szCs w:val="24"/>
          <w:lang w:val="ro-RO"/>
        </w:rPr>
        <w:t>Responsabilului cu Protectia Datelor</w:t>
      </w:r>
      <w:bookmarkStart w:id="1" w:name="_GoBack"/>
      <w:bookmarkEnd w:id="1"/>
    </w:p>
    <w:sectPr w:rsidR="009F0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64C8"/>
    <w:multiLevelType w:val="multilevel"/>
    <w:tmpl w:val="567C691C"/>
    <w:lvl w:ilvl="0">
      <w:start w:val="1"/>
      <w:numFmt w:val="bullet"/>
      <w:lvlText w:val="•"/>
      <w:lvlJc w:val="left"/>
      <w:pPr>
        <w:ind w:left="0" w:firstLine="0"/>
      </w:pPr>
      <w:rPr>
        <w:rFonts w:ascii="Corbel" w:eastAsia="Corbel" w:hAnsi="Corbel" w:cs="Corbel"/>
        <w:b w:val="0"/>
        <w:bCs w:val="0"/>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4E6BFF"/>
    <w:multiLevelType w:val="multilevel"/>
    <w:tmpl w:val="E07A2754"/>
    <w:lvl w:ilvl="0">
      <w:start w:val="1"/>
      <w:numFmt w:val="decimal"/>
      <w:lvlText w:val="%1."/>
      <w:lvlJc w:val="left"/>
      <w:pPr>
        <w:ind w:left="0" w:firstLine="0"/>
      </w:pPr>
      <w:rPr>
        <w:rFonts w:ascii="Corbel" w:eastAsia="Corbel" w:hAnsi="Corbel" w:cs="Corbel"/>
        <w:b w:val="0"/>
        <w:bCs w:val="0"/>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C0"/>
    <w:rsid w:val="00324913"/>
    <w:rsid w:val="009F0D42"/>
    <w:rsid w:val="00E82B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B87F"/>
  <w15:chartTrackingRefBased/>
  <w15:docId w15:val="{EB65C687-5587-4531-9A21-8452239E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913"/>
    <w:pPr>
      <w:spacing w:after="0" w:line="240" w:lineRule="auto"/>
    </w:pPr>
    <w:rPr>
      <w:rFonts w:ascii="Arial" w:eastAsia="Times New Roman" w:hAnsi="Arial" w:cs="Times New Roman"/>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913"/>
    <w:pPr>
      <w:spacing w:after="200" w:line="276" w:lineRule="auto"/>
      <w:ind w:left="720"/>
      <w:contextualSpacing/>
    </w:pPr>
    <w:rPr>
      <w:rFonts w:ascii="Calibri" w:eastAsia="Calibri" w:hAnsi="Calibri"/>
      <w:szCs w:val="22"/>
      <w:lang w:val="ro-RO"/>
    </w:rPr>
  </w:style>
  <w:style w:type="character" w:customStyle="1" w:styleId="Bodytext2">
    <w:name w:val="Body text (2)_"/>
    <w:link w:val="Bodytext21"/>
    <w:locked/>
    <w:rsid w:val="00324913"/>
    <w:rPr>
      <w:rFonts w:ascii="Corbel" w:eastAsia="Corbel" w:hAnsi="Corbel" w:cs="Corbel"/>
      <w:sz w:val="26"/>
      <w:szCs w:val="26"/>
      <w:shd w:val="clear" w:color="auto" w:fill="FFFFFF"/>
    </w:rPr>
  </w:style>
  <w:style w:type="paragraph" w:customStyle="1" w:styleId="Bodytext21">
    <w:name w:val="Body text (2)1"/>
    <w:basedOn w:val="Normal"/>
    <w:link w:val="Bodytext2"/>
    <w:rsid w:val="00324913"/>
    <w:pPr>
      <w:widowControl w:val="0"/>
      <w:shd w:val="clear" w:color="auto" w:fill="FFFFFF"/>
      <w:spacing w:before="240" w:line="374" w:lineRule="exact"/>
      <w:ind w:hanging="420"/>
      <w:jc w:val="both"/>
    </w:pPr>
    <w:rPr>
      <w:rFonts w:ascii="Corbel" w:eastAsia="Corbel" w:hAnsi="Corbel" w:cs="Corbel"/>
      <w:sz w:val="26"/>
      <w:szCs w:val="26"/>
      <w:lang w:val="ro-RO"/>
    </w:rPr>
  </w:style>
  <w:style w:type="character" w:customStyle="1" w:styleId="Heading1">
    <w:name w:val="Heading #1_"/>
    <w:link w:val="Heading11"/>
    <w:locked/>
    <w:rsid w:val="00324913"/>
    <w:rPr>
      <w:rFonts w:ascii="Corbel" w:eastAsia="Corbel" w:hAnsi="Corbel" w:cs="Corbel"/>
      <w:b/>
      <w:bCs/>
      <w:spacing w:val="-10"/>
      <w:sz w:val="34"/>
      <w:szCs w:val="34"/>
      <w:shd w:val="clear" w:color="auto" w:fill="FFFFFF"/>
    </w:rPr>
  </w:style>
  <w:style w:type="paragraph" w:customStyle="1" w:styleId="Heading11">
    <w:name w:val="Heading #11"/>
    <w:basedOn w:val="Normal"/>
    <w:link w:val="Heading1"/>
    <w:rsid w:val="00324913"/>
    <w:pPr>
      <w:widowControl w:val="0"/>
      <w:shd w:val="clear" w:color="auto" w:fill="FFFFFF"/>
      <w:spacing w:after="1440" w:line="475" w:lineRule="exact"/>
      <w:jc w:val="center"/>
      <w:outlineLvl w:val="0"/>
    </w:pPr>
    <w:rPr>
      <w:rFonts w:ascii="Corbel" w:eastAsia="Corbel" w:hAnsi="Corbel" w:cs="Corbel"/>
      <w:b/>
      <w:bCs/>
      <w:spacing w:val="-10"/>
      <w:sz w:val="34"/>
      <w:szCs w:val="34"/>
      <w:lang w:val="ro-RO"/>
    </w:rPr>
  </w:style>
  <w:style w:type="character" w:customStyle="1" w:styleId="Bodytext9">
    <w:name w:val="Body text (9)_"/>
    <w:link w:val="Bodytext90"/>
    <w:locked/>
    <w:rsid w:val="00324913"/>
    <w:rPr>
      <w:rFonts w:ascii="Corbel" w:eastAsia="Corbel" w:hAnsi="Corbel" w:cs="Corbel"/>
      <w:b/>
      <w:bCs/>
      <w:i/>
      <w:iCs/>
      <w:sz w:val="26"/>
      <w:szCs w:val="26"/>
      <w:shd w:val="clear" w:color="auto" w:fill="FFFFFF"/>
    </w:rPr>
  </w:style>
  <w:style w:type="paragraph" w:customStyle="1" w:styleId="Bodytext90">
    <w:name w:val="Body text (9)"/>
    <w:basedOn w:val="Normal"/>
    <w:link w:val="Bodytext9"/>
    <w:rsid w:val="00324913"/>
    <w:pPr>
      <w:widowControl w:val="0"/>
      <w:shd w:val="clear" w:color="auto" w:fill="FFFFFF"/>
      <w:spacing w:line="384" w:lineRule="exact"/>
      <w:ind w:hanging="360"/>
      <w:jc w:val="both"/>
    </w:pPr>
    <w:rPr>
      <w:rFonts w:ascii="Corbel" w:eastAsia="Corbel" w:hAnsi="Corbel" w:cs="Corbel"/>
      <w:b/>
      <w:bCs/>
      <w:i/>
      <w:iCs/>
      <w:sz w:val="26"/>
      <w:szCs w:val="26"/>
      <w:lang w:val="ro-RO"/>
    </w:rPr>
  </w:style>
  <w:style w:type="character" w:customStyle="1" w:styleId="Bodytext2Bold">
    <w:name w:val="Body text (2) + Bold"/>
    <w:aliases w:val="Italic"/>
    <w:rsid w:val="00324913"/>
    <w:rPr>
      <w:rFonts w:ascii="Corbel" w:eastAsia="Corbel" w:hAnsi="Corbel" w:cs="Corbel" w:hint="default"/>
      <w:b/>
      <w:bCs/>
      <w:color w:val="000000"/>
      <w:spacing w:val="0"/>
      <w:w w:val="100"/>
      <w:position w:val="0"/>
      <w:sz w:val="26"/>
      <w:szCs w:val="26"/>
      <w:shd w:val="clear" w:color="auto" w:fill="FFFFFF"/>
      <w:lang w:val="en-US" w:eastAsia="en-US" w:bidi="en-US"/>
    </w:rPr>
  </w:style>
  <w:style w:type="character" w:customStyle="1" w:styleId="Heading10">
    <w:name w:val="Heading #1"/>
    <w:rsid w:val="00324913"/>
    <w:rPr>
      <w:rFonts w:ascii="Corbel" w:eastAsia="Corbel" w:hAnsi="Corbel" w:cs="Corbel" w:hint="default"/>
      <w:b/>
      <w:bCs/>
      <w:color w:val="000000"/>
      <w:spacing w:val="-10"/>
      <w:w w:val="100"/>
      <w:position w:val="0"/>
      <w:sz w:val="34"/>
      <w:szCs w:val="34"/>
      <w:shd w:val="clear" w:color="auto" w:fill="FFFFFF"/>
      <w:lang w:val="en-US" w:eastAsia="en-US" w:bidi="en-US"/>
    </w:rPr>
  </w:style>
  <w:style w:type="character" w:customStyle="1" w:styleId="Bodytext28">
    <w:name w:val="Body text (2)8"/>
    <w:rsid w:val="00324913"/>
    <w:rPr>
      <w:rFonts w:ascii="Corbel" w:eastAsia="Corbel" w:hAnsi="Corbel" w:cs="Corbel" w:hint="default"/>
      <w:color w:val="000000"/>
      <w:spacing w:val="0"/>
      <w:w w:val="100"/>
      <w:position w:val="0"/>
      <w:sz w:val="26"/>
      <w:szCs w:val="26"/>
      <w:shd w:val="clear" w:color="auto" w:fill="FFFFFF"/>
      <w:lang w:val="en-US" w:eastAsia="en-US" w:bidi="en-US"/>
    </w:rPr>
  </w:style>
  <w:style w:type="character" w:customStyle="1" w:styleId="Bodytext27">
    <w:name w:val="Body text (2)7"/>
    <w:rsid w:val="00324913"/>
    <w:rPr>
      <w:rFonts w:ascii="Corbel" w:eastAsia="Corbel" w:hAnsi="Corbel" w:cs="Corbel" w:hint="default"/>
      <w:color w:val="000000"/>
      <w:spacing w:val="0"/>
      <w:w w:val="100"/>
      <w:position w:val="0"/>
      <w:sz w:val="26"/>
      <w:szCs w:val="26"/>
      <w:u w:val="single"/>
      <w:shd w:val="clear" w:color="auto" w:fill="FFFFFF"/>
      <w:lang w:val="en-US" w:eastAsia="en-US" w:bidi="en-US"/>
    </w:rPr>
  </w:style>
  <w:style w:type="character" w:customStyle="1" w:styleId="Bodytext26">
    <w:name w:val="Body text (2)6"/>
    <w:rsid w:val="00324913"/>
    <w:rPr>
      <w:rFonts w:ascii="Corbel" w:eastAsia="Corbel" w:hAnsi="Corbel" w:cs="Corbel" w:hint="default"/>
      <w:color w:val="000000"/>
      <w:spacing w:val="0"/>
      <w:w w:val="100"/>
      <w:position w:val="0"/>
      <w:sz w:val="26"/>
      <w:szCs w:val="26"/>
      <w:u w:val="single"/>
      <w:shd w:val="clear" w:color="auto" w:fill="FFFFFF"/>
      <w:lang w:val="en-US" w:eastAsia="en-US" w:bidi="en-US"/>
    </w:rPr>
  </w:style>
  <w:style w:type="character" w:customStyle="1" w:styleId="Bodytext25">
    <w:name w:val="Body text (2)5"/>
    <w:rsid w:val="00324913"/>
    <w:rPr>
      <w:rFonts w:ascii="Corbel" w:eastAsia="Corbel" w:hAnsi="Corbel" w:cs="Corbel" w:hint="default"/>
      <w:color w:val="000000"/>
      <w:spacing w:val="0"/>
      <w:w w:val="100"/>
      <w:position w:val="0"/>
      <w:sz w:val="26"/>
      <w:szCs w:val="26"/>
      <w:shd w:val="clear" w:color="auto" w:fill="FFFFFF"/>
      <w:lang w:val="en-US" w:eastAsia="en-US" w:bidi="en-US"/>
    </w:rPr>
  </w:style>
  <w:style w:type="character" w:customStyle="1" w:styleId="Bodytext9NotBold">
    <w:name w:val="Body text (9) + Not Bold"/>
    <w:aliases w:val="Not Italic"/>
    <w:rsid w:val="00324913"/>
    <w:rPr>
      <w:rFonts w:ascii="Corbel" w:eastAsia="Corbel" w:hAnsi="Corbel" w:cs="Corbel" w:hint="default"/>
      <w:b/>
      <w:bCs/>
      <w:i/>
      <w:iCs/>
      <w:color w:val="000000"/>
      <w:spacing w:val="0"/>
      <w:w w:val="100"/>
      <w:position w:val="0"/>
      <w:sz w:val="26"/>
      <w:szCs w:val="26"/>
      <w:shd w:val="clear" w:color="auto" w:fill="FFFFFF"/>
      <w:lang w:val="en-US" w:eastAsia="en-US" w:bidi="en-US"/>
    </w:rPr>
  </w:style>
  <w:style w:type="character" w:styleId="Hyperlink">
    <w:name w:val="Hyperlink"/>
    <w:basedOn w:val="DefaultParagraphFont"/>
    <w:uiPriority w:val="99"/>
    <w:semiHidden/>
    <w:unhideWhenUsed/>
    <w:rsid w:val="00324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2022-08-02T08:18:00Z</dcterms:created>
  <dcterms:modified xsi:type="dcterms:W3CDTF">2022-08-02T08:18:00Z</dcterms:modified>
</cp:coreProperties>
</file>